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EF" w:rsidRDefault="009329A8" w:rsidP="009329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UMOWA</w:t>
      </w:r>
    </w:p>
    <w:p w:rsidR="009329A8" w:rsidRDefault="009329A8" w:rsidP="009329A8">
      <w:pPr>
        <w:jc w:val="both"/>
        <w:rPr>
          <w:sz w:val="24"/>
          <w:szCs w:val="24"/>
        </w:rPr>
      </w:pPr>
      <w:r>
        <w:rPr>
          <w:sz w:val="24"/>
          <w:szCs w:val="24"/>
        </w:rPr>
        <w:t>zawarta w dniu ………………………….. pomiędzy:</w:t>
      </w:r>
    </w:p>
    <w:p w:rsidR="009329A8" w:rsidRPr="009329A8" w:rsidRDefault="009329A8" w:rsidP="009329A8">
      <w:pPr>
        <w:jc w:val="both"/>
        <w:rPr>
          <w:sz w:val="24"/>
          <w:szCs w:val="24"/>
        </w:rPr>
      </w:pPr>
      <w:r w:rsidRPr="009329A8">
        <w:rPr>
          <w:sz w:val="24"/>
          <w:szCs w:val="24"/>
        </w:rPr>
        <w:t xml:space="preserve">Jeleniogórskim Centrum Informacji i Edukacji Regionalnej – Książnica Karkonoską </w:t>
      </w:r>
    </w:p>
    <w:p w:rsidR="009329A8" w:rsidRDefault="009329A8" w:rsidP="009329A8">
      <w:pPr>
        <w:jc w:val="both"/>
        <w:rPr>
          <w:sz w:val="24"/>
          <w:szCs w:val="24"/>
        </w:rPr>
      </w:pPr>
      <w:r>
        <w:rPr>
          <w:sz w:val="24"/>
          <w:szCs w:val="24"/>
        </w:rPr>
        <w:t>Ul. Bankowa 27, 58-500 Jelenia Góra, zwanym dalej Sprzedającym, reprezentowana przez :</w:t>
      </w:r>
    </w:p>
    <w:p w:rsidR="009329A8" w:rsidRDefault="009329A8" w:rsidP="009329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Pana Marcina </w:t>
      </w:r>
      <w:proofErr w:type="spellStart"/>
      <w:r>
        <w:rPr>
          <w:sz w:val="24"/>
          <w:szCs w:val="24"/>
        </w:rPr>
        <w:t>Zawiłę</w:t>
      </w:r>
      <w:proofErr w:type="spellEnd"/>
      <w:r>
        <w:rPr>
          <w:sz w:val="24"/>
          <w:szCs w:val="24"/>
        </w:rPr>
        <w:t xml:space="preserve"> – Dyrektora</w:t>
      </w:r>
    </w:p>
    <w:p w:rsidR="009329A8" w:rsidRDefault="009329A8" w:rsidP="009329A8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9329A8" w:rsidRDefault="009329A8" w:rsidP="009329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9329A8" w:rsidRDefault="009329A8" w:rsidP="009329A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9329A8" w:rsidRDefault="009329A8" w:rsidP="009329A8">
      <w:pPr>
        <w:jc w:val="both"/>
        <w:rPr>
          <w:sz w:val="24"/>
          <w:szCs w:val="24"/>
        </w:rPr>
      </w:pPr>
      <w:r>
        <w:rPr>
          <w:sz w:val="24"/>
          <w:szCs w:val="24"/>
        </w:rPr>
        <w:t>zwanym dalej Kupującym</w:t>
      </w:r>
    </w:p>
    <w:p w:rsidR="009329A8" w:rsidRDefault="009329A8" w:rsidP="009329A8">
      <w:pPr>
        <w:jc w:val="both"/>
        <w:rPr>
          <w:sz w:val="24"/>
          <w:szCs w:val="24"/>
        </w:rPr>
      </w:pPr>
      <w:r>
        <w:rPr>
          <w:sz w:val="24"/>
          <w:szCs w:val="24"/>
        </w:rPr>
        <w:t>o następującej treści:</w:t>
      </w:r>
    </w:p>
    <w:p w:rsidR="009329A8" w:rsidRDefault="009329A8" w:rsidP="009329A8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§ </w:t>
      </w:r>
      <w:r>
        <w:rPr>
          <w:sz w:val="24"/>
          <w:szCs w:val="24"/>
        </w:rPr>
        <w:t>1</w:t>
      </w:r>
    </w:p>
    <w:p w:rsidR="009329A8" w:rsidRDefault="009329A8" w:rsidP="009329A8">
      <w:pPr>
        <w:jc w:val="both"/>
        <w:rPr>
          <w:sz w:val="24"/>
          <w:szCs w:val="24"/>
        </w:rPr>
      </w:pPr>
      <w:r>
        <w:rPr>
          <w:sz w:val="24"/>
          <w:szCs w:val="24"/>
        </w:rPr>
        <w:t>Sprzedający sprzedaj</w:t>
      </w:r>
      <w:r w:rsidR="007375AB">
        <w:rPr>
          <w:sz w:val="24"/>
          <w:szCs w:val="24"/>
        </w:rPr>
        <w:t>e, a Kupujący nabywa telebim pełnoekranowy RGB  wraz z konstrukcją   z 2014</w:t>
      </w:r>
      <w:r>
        <w:rPr>
          <w:sz w:val="24"/>
          <w:szCs w:val="24"/>
        </w:rPr>
        <w:t xml:space="preserve"> roku.</w:t>
      </w:r>
    </w:p>
    <w:p w:rsidR="001B6F43" w:rsidRDefault="001B6F43" w:rsidP="001B6F43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1B6F43" w:rsidRDefault="007375AB" w:rsidP="001B6F4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Telebim </w:t>
      </w:r>
      <w:r w:rsidR="001B6F43">
        <w:rPr>
          <w:sz w:val="24"/>
          <w:szCs w:val="24"/>
        </w:rPr>
        <w:t xml:space="preserve">, o którym mowa  w </w:t>
      </w:r>
      <w:r w:rsidR="001B6F43">
        <w:rPr>
          <w:rFonts w:cstheme="minorHAnsi"/>
          <w:sz w:val="24"/>
          <w:szCs w:val="24"/>
        </w:rPr>
        <w:t>§</w:t>
      </w:r>
      <w:r w:rsidR="001B6F43">
        <w:rPr>
          <w:sz w:val="24"/>
          <w:szCs w:val="24"/>
        </w:rPr>
        <w:t xml:space="preserve"> 1 stanowi własność Sprzedającego , jest wolny od wad prawnych, nie jest obciążony prawami na rzecz osób  trzecich oraz w stosunku do niego  nie toczą się żadne postępowania , któ</w:t>
      </w:r>
      <w:r>
        <w:rPr>
          <w:sz w:val="24"/>
          <w:szCs w:val="24"/>
        </w:rPr>
        <w:t>rego przedmiotem jest ten telebim</w:t>
      </w:r>
      <w:r w:rsidR="001B6F43">
        <w:rPr>
          <w:sz w:val="24"/>
          <w:szCs w:val="24"/>
        </w:rPr>
        <w:t xml:space="preserve"> ani nie stanowi on również przedmiotu zabezpieczenia.</w:t>
      </w:r>
    </w:p>
    <w:p w:rsidR="0087792A" w:rsidRDefault="0087792A" w:rsidP="0087792A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3</w:t>
      </w:r>
    </w:p>
    <w:p w:rsidR="0087792A" w:rsidRDefault="007375AB" w:rsidP="0087792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Tytułem zapłaty ceny za telebim </w:t>
      </w:r>
      <w:r w:rsidR="0087792A">
        <w:rPr>
          <w:sz w:val="24"/>
          <w:szCs w:val="24"/>
        </w:rPr>
        <w:t xml:space="preserve">, o którym  mowa w </w:t>
      </w:r>
      <w:r w:rsidR="0087792A">
        <w:rPr>
          <w:rFonts w:cstheme="minorHAnsi"/>
          <w:sz w:val="24"/>
          <w:szCs w:val="24"/>
        </w:rPr>
        <w:t>§</w:t>
      </w:r>
      <w:r w:rsidR="0087792A">
        <w:rPr>
          <w:sz w:val="24"/>
          <w:szCs w:val="24"/>
        </w:rPr>
        <w:t xml:space="preserve"> 1 Kupujący zapłaci  Sprzedającemu kwotę  ……………………zł brutto ( słownie: ……………………………………………………………………………………………………………………………..zł.), płatną  w terminie 3 dni od dnia otrzymania przez Kupującego rachunku, przelewem na konto Sprzedającego  o nr  7</w:t>
      </w:r>
      <w:r>
        <w:rPr>
          <w:sz w:val="24"/>
          <w:szCs w:val="24"/>
        </w:rPr>
        <w:t xml:space="preserve">6 1160 2202 0000 </w:t>
      </w:r>
      <w:proofErr w:type="spellStart"/>
      <w:r>
        <w:rPr>
          <w:sz w:val="24"/>
          <w:szCs w:val="24"/>
        </w:rPr>
        <w:t>0000</w:t>
      </w:r>
      <w:proofErr w:type="spellEnd"/>
      <w:r>
        <w:rPr>
          <w:sz w:val="24"/>
          <w:szCs w:val="24"/>
        </w:rPr>
        <w:t xml:space="preserve"> 4562 3677 lub wpłata w kasie Książnicy Karkonoskiej.</w:t>
      </w:r>
    </w:p>
    <w:p w:rsidR="0087792A" w:rsidRDefault="0087792A" w:rsidP="0087792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Zwłoka Kupującego na zapłacie wynagrodzenia przekraczająca okres 7 dni  upoważnia  Sprzedającego do odstąpienia od umowy i nałożenia na Kupującego kary umownej w wysokości 10 %  kwoty, o której mowa w ust.1.  </w:t>
      </w:r>
    </w:p>
    <w:p w:rsidR="0087792A" w:rsidRDefault="0087792A" w:rsidP="0087792A">
      <w:pPr>
        <w:pStyle w:val="Akapitzlist"/>
        <w:jc w:val="both"/>
        <w:rPr>
          <w:sz w:val="24"/>
          <w:szCs w:val="24"/>
        </w:rPr>
      </w:pPr>
    </w:p>
    <w:p w:rsidR="0087792A" w:rsidRPr="0087792A" w:rsidRDefault="0087792A" w:rsidP="0087792A">
      <w:pPr>
        <w:jc w:val="center"/>
        <w:rPr>
          <w:sz w:val="24"/>
          <w:szCs w:val="24"/>
        </w:rPr>
      </w:pPr>
      <w:r w:rsidRPr="0087792A">
        <w:rPr>
          <w:rFonts w:cstheme="minorHAnsi"/>
          <w:sz w:val="24"/>
          <w:szCs w:val="24"/>
        </w:rPr>
        <w:t xml:space="preserve">§ </w:t>
      </w:r>
      <w:r w:rsidRPr="0087792A">
        <w:rPr>
          <w:sz w:val="24"/>
          <w:szCs w:val="24"/>
        </w:rPr>
        <w:t>4</w:t>
      </w:r>
    </w:p>
    <w:p w:rsidR="0087792A" w:rsidRDefault="0087792A" w:rsidP="0087792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Wydanie przedmiotu  umowy nastąpi niezwłocznie  po uiszczeniu przez Kupującego wynagrodzenia  Sprzedającemu.</w:t>
      </w:r>
    </w:p>
    <w:p w:rsidR="0087792A" w:rsidRDefault="0087792A" w:rsidP="0087792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Sprzedający zastrzega</w:t>
      </w:r>
      <w:r w:rsidR="007375AB">
        <w:rPr>
          <w:sz w:val="24"/>
          <w:szCs w:val="24"/>
        </w:rPr>
        <w:t xml:space="preserve"> sobie  prawo własności  urządzenia </w:t>
      </w:r>
      <w:r>
        <w:rPr>
          <w:sz w:val="24"/>
          <w:szCs w:val="24"/>
        </w:rPr>
        <w:t xml:space="preserve"> do chwili uiszczenia</w:t>
      </w:r>
      <w:r w:rsidR="007375AB">
        <w:rPr>
          <w:sz w:val="24"/>
          <w:szCs w:val="24"/>
        </w:rPr>
        <w:t xml:space="preserve"> przez Kupującego ceny za urządzenie</w:t>
      </w:r>
      <w:r>
        <w:rPr>
          <w:sz w:val="24"/>
          <w:szCs w:val="24"/>
        </w:rPr>
        <w:t>.</w:t>
      </w:r>
    </w:p>
    <w:p w:rsidR="0087792A" w:rsidRDefault="007375AB" w:rsidP="0087792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Miejscem wydania urządzenia</w:t>
      </w:r>
      <w:r w:rsidR="0087792A">
        <w:rPr>
          <w:sz w:val="24"/>
          <w:szCs w:val="24"/>
        </w:rPr>
        <w:t xml:space="preserve"> będzie </w:t>
      </w:r>
      <w:r w:rsidR="00DE5E8F">
        <w:rPr>
          <w:sz w:val="24"/>
          <w:szCs w:val="24"/>
        </w:rPr>
        <w:t xml:space="preserve"> Książnica Karkonoska ul. Bankowa 27, Jelenia Góra</w:t>
      </w:r>
    </w:p>
    <w:p w:rsidR="00DE5E8F" w:rsidRDefault="00DE5E8F" w:rsidP="0087792A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Wydanie </w:t>
      </w:r>
      <w:r w:rsidR="007375AB">
        <w:rPr>
          <w:sz w:val="24"/>
          <w:szCs w:val="24"/>
        </w:rPr>
        <w:t>urządzenia wraz z konstrukcją</w:t>
      </w:r>
      <w:r w:rsidR="004C2CA9">
        <w:rPr>
          <w:sz w:val="24"/>
          <w:szCs w:val="24"/>
        </w:rPr>
        <w:t xml:space="preserve"> nastąpi na podstawie protokołu zdawczo-odbiorczego  podpisanego przez Kupującego i przedstawiciela Sprzedającego.</w:t>
      </w:r>
    </w:p>
    <w:p w:rsidR="004C2CA9" w:rsidRDefault="004C2CA9" w:rsidP="004C2CA9">
      <w:pPr>
        <w:jc w:val="center"/>
        <w:rPr>
          <w:rFonts w:cstheme="minorHAnsi"/>
          <w:sz w:val="24"/>
          <w:szCs w:val="24"/>
        </w:rPr>
      </w:pPr>
      <w:r w:rsidRPr="004C2CA9">
        <w:rPr>
          <w:rFonts w:cstheme="minorHAnsi"/>
          <w:sz w:val="24"/>
          <w:szCs w:val="24"/>
        </w:rPr>
        <w:t>§</w:t>
      </w:r>
      <w:r>
        <w:rPr>
          <w:rFonts w:cstheme="minorHAnsi"/>
          <w:sz w:val="24"/>
          <w:szCs w:val="24"/>
        </w:rPr>
        <w:t xml:space="preserve"> 5</w:t>
      </w:r>
    </w:p>
    <w:p w:rsidR="004C2CA9" w:rsidRDefault="004C2CA9" w:rsidP="004C2CA9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Kupujący oświadcza, iż znany</w:t>
      </w:r>
      <w:r w:rsidR="007375AB">
        <w:rPr>
          <w:sz w:val="24"/>
          <w:szCs w:val="24"/>
        </w:rPr>
        <w:t xml:space="preserve"> mu jest stan techniczny urządzenia</w:t>
      </w:r>
      <w:r>
        <w:rPr>
          <w:sz w:val="24"/>
          <w:szCs w:val="24"/>
        </w:rPr>
        <w:t xml:space="preserve"> określonego w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 umowy oraz , że z tego tytułu nie będzie rościł  żadnych roszczeń do Sprzedającego.</w:t>
      </w:r>
    </w:p>
    <w:p w:rsidR="0087792A" w:rsidRDefault="004C2CA9" w:rsidP="004C2CA9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6</w:t>
      </w:r>
    </w:p>
    <w:p w:rsidR="004C2CA9" w:rsidRDefault="004C2CA9" w:rsidP="004C2CA9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koszty związane  z realizacją niniejszej umowy obciążają Kupującego.</w:t>
      </w:r>
    </w:p>
    <w:p w:rsidR="004C2CA9" w:rsidRDefault="004C2CA9" w:rsidP="004C2CA9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7</w:t>
      </w:r>
    </w:p>
    <w:p w:rsidR="004C2CA9" w:rsidRDefault="004C2CA9" w:rsidP="004C2CA9">
      <w:pPr>
        <w:jc w:val="both"/>
        <w:rPr>
          <w:sz w:val="24"/>
          <w:szCs w:val="24"/>
        </w:rPr>
      </w:pPr>
      <w:r>
        <w:rPr>
          <w:sz w:val="24"/>
          <w:szCs w:val="24"/>
        </w:rPr>
        <w:t>Wszelkie zmiany do umowy wymagają formy pisemnej pod rygorem nieważności.</w:t>
      </w:r>
    </w:p>
    <w:p w:rsidR="004C2CA9" w:rsidRDefault="004C2CA9" w:rsidP="004C2CA9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8</w:t>
      </w:r>
    </w:p>
    <w:p w:rsidR="004C2CA9" w:rsidRDefault="004C2CA9" w:rsidP="004C2CA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Sprzedający nie wyraża zgody na cesję przez Kupującego roszczeń z tytułu realizacji niniejszej umowy.</w:t>
      </w:r>
    </w:p>
    <w:p w:rsidR="004C2CA9" w:rsidRDefault="004C2CA9" w:rsidP="004C2CA9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razie sporu sądowego sądem właściwym będzie sąd siedziby Sprzedającego.</w:t>
      </w:r>
    </w:p>
    <w:p w:rsidR="000D52A7" w:rsidRDefault="000D52A7" w:rsidP="000D52A7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9</w:t>
      </w:r>
    </w:p>
    <w:p w:rsidR="000D52A7" w:rsidRDefault="000D52A7" w:rsidP="000D52A7">
      <w:pPr>
        <w:jc w:val="both"/>
        <w:rPr>
          <w:sz w:val="24"/>
          <w:szCs w:val="24"/>
        </w:rPr>
      </w:pPr>
      <w:r>
        <w:rPr>
          <w:sz w:val="24"/>
          <w:szCs w:val="24"/>
        </w:rPr>
        <w:t>Umowę sporządzono w trzech jednobrzmiących egzemplarzach , z których dwa otrzyma Sprzedający , a jeden Kupujący.</w:t>
      </w:r>
    </w:p>
    <w:p w:rsidR="000D52A7" w:rsidRDefault="000D52A7" w:rsidP="000D52A7">
      <w:pPr>
        <w:jc w:val="both"/>
        <w:rPr>
          <w:sz w:val="24"/>
          <w:szCs w:val="24"/>
        </w:rPr>
      </w:pPr>
    </w:p>
    <w:p w:rsidR="000D52A7" w:rsidRDefault="000D52A7" w:rsidP="000D52A7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……………………………………..</w:t>
      </w:r>
    </w:p>
    <w:p w:rsidR="000D52A7" w:rsidRPr="000D52A7" w:rsidRDefault="000D52A7" w:rsidP="000D52A7">
      <w:pPr>
        <w:jc w:val="both"/>
        <w:rPr>
          <w:sz w:val="24"/>
          <w:szCs w:val="24"/>
        </w:rPr>
      </w:pPr>
      <w:r>
        <w:rPr>
          <w:sz w:val="24"/>
          <w:szCs w:val="24"/>
        </w:rPr>
        <w:t>Kupujący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Sprzedający</w:t>
      </w:r>
    </w:p>
    <w:p w:rsidR="009329A8" w:rsidRPr="009329A8" w:rsidRDefault="009329A8" w:rsidP="009329A8">
      <w:pPr>
        <w:jc w:val="center"/>
        <w:rPr>
          <w:b/>
          <w:sz w:val="24"/>
          <w:szCs w:val="24"/>
        </w:rPr>
      </w:pPr>
    </w:p>
    <w:sectPr w:rsidR="009329A8" w:rsidRPr="009329A8" w:rsidSect="00803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622" w:rsidRDefault="00604622" w:rsidP="004C2CA9">
      <w:pPr>
        <w:spacing w:after="0" w:line="240" w:lineRule="auto"/>
      </w:pPr>
      <w:r>
        <w:separator/>
      </w:r>
    </w:p>
  </w:endnote>
  <w:endnote w:type="continuationSeparator" w:id="0">
    <w:p w:rsidR="00604622" w:rsidRDefault="00604622" w:rsidP="004C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622" w:rsidRDefault="00604622" w:rsidP="004C2CA9">
      <w:pPr>
        <w:spacing w:after="0" w:line="240" w:lineRule="auto"/>
      </w:pPr>
      <w:r>
        <w:separator/>
      </w:r>
    </w:p>
  </w:footnote>
  <w:footnote w:type="continuationSeparator" w:id="0">
    <w:p w:rsidR="00604622" w:rsidRDefault="00604622" w:rsidP="004C2C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5520"/>
    <w:multiLevelType w:val="hybridMultilevel"/>
    <w:tmpl w:val="F50EB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83EE5"/>
    <w:multiLevelType w:val="hybridMultilevel"/>
    <w:tmpl w:val="7C0EA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E2EB3"/>
    <w:multiLevelType w:val="hybridMultilevel"/>
    <w:tmpl w:val="A418C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429F5"/>
    <w:multiLevelType w:val="hybridMultilevel"/>
    <w:tmpl w:val="A0160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3AA0"/>
    <w:multiLevelType w:val="hybridMultilevel"/>
    <w:tmpl w:val="87EE3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9A8"/>
    <w:rsid w:val="000D52A7"/>
    <w:rsid w:val="001B6F43"/>
    <w:rsid w:val="003E2164"/>
    <w:rsid w:val="004C2CA9"/>
    <w:rsid w:val="00604622"/>
    <w:rsid w:val="007375AB"/>
    <w:rsid w:val="00795075"/>
    <w:rsid w:val="008031EF"/>
    <w:rsid w:val="0087792A"/>
    <w:rsid w:val="009329A8"/>
    <w:rsid w:val="00DE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29A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C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C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C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A2D9E-AC07-4CA2-ABFB-85BE2FD09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Jezusek Violetta</dc:creator>
  <cp:lastModifiedBy>Jezusek Violetta</cp:lastModifiedBy>
  <cp:revision>2</cp:revision>
  <dcterms:created xsi:type="dcterms:W3CDTF">2022-06-14T09:19:00Z</dcterms:created>
  <dcterms:modified xsi:type="dcterms:W3CDTF">2022-06-14T09:19:00Z</dcterms:modified>
</cp:coreProperties>
</file>